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4922" w:rsidRPr="001B4922" w:rsidRDefault="001B4922" w:rsidP="001B4922">
      <w:pPr>
        <w:spacing w:after="0"/>
        <w:jc w:val="center"/>
        <w:rPr>
          <w:sz w:val="28"/>
        </w:rPr>
      </w:pPr>
      <w:r w:rsidRPr="001B4922">
        <w:rPr>
          <w:sz w:val="28"/>
        </w:rPr>
        <w:t>Friends of Seymour Library Minutes</w:t>
      </w:r>
    </w:p>
    <w:p w:rsidR="001B4922" w:rsidRPr="001B4922" w:rsidRDefault="001B4922" w:rsidP="001B4922">
      <w:pPr>
        <w:spacing w:after="0"/>
        <w:jc w:val="center"/>
        <w:rPr>
          <w:sz w:val="28"/>
        </w:rPr>
      </w:pPr>
      <w:r w:rsidRPr="001B4922">
        <w:rPr>
          <w:sz w:val="28"/>
        </w:rPr>
        <w:t>September 17, 2014 6:00 p.m.</w:t>
      </w:r>
    </w:p>
    <w:p w:rsidR="001B4922" w:rsidRDefault="001B4922" w:rsidP="001B4922">
      <w:pPr>
        <w:spacing w:after="0"/>
        <w:jc w:val="center"/>
        <w:rPr>
          <w:sz w:val="28"/>
        </w:rPr>
      </w:pPr>
      <w:r w:rsidRPr="001B4922">
        <w:rPr>
          <w:sz w:val="28"/>
        </w:rPr>
        <w:t>Seymour Public Library</w:t>
      </w:r>
    </w:p>
    <w:p w:rsidR="001B4922" w:rsidRDefault="001B4922" w:rsidP="001B4922">
      <w:pPr>
        <w:spacing w:after="0"/>
        <w:jc w:val="center"/>
        <w:rPr>
          <w:sz w:val="28"/>
        </w:rPr>
      </w:pPr>
    </w:p>
    <w:p w:rsidR="001B4922" w:rsidRDefault="001B4922" w:rsidP="001B4922">
      <w:pPr>
        <w:spacing w:after="0"/>
        <w:rPr>
          <w:sz w:val="28"/>
        </w:rPr>
      </w:pPr>
      <w:r w:rsidRPr="00F43665">
        <w:rPr>
          <w:b/>
          <w:sz w:val="28"/>
        </w:rPr>
        <w:t>Present</w:t>
      </w:r>
      <w:r>
        <w:rPr>
          <w:sz w:val="28"/>
        </w:rPr>
        <w:t>:  John Kingsley, Anne Mlod, Marcia Walsh, Lisa Carr, Barbara Stith, Leigh Romano, Pat Messina,  Mary Gomoll-Granicz, Carolyn Hiza, MaryAnn Haberlau, Sharon Hanes,  Priscilla Murphy, Joan Plis, Roseann Schoonmaker, Joan Sigona, Ruth Sullivan.</w:t>
      </w:r>
    </w:p>
    <w:p w:rsidR="001B4922" w:rsidRDefault="001B4922" w:rsidP="001B4922">
      <w:pPr>
        <w:spacing w:after="0"/>
        <w:rPr>
          <w:sz w:val="28"/>
        </w:rPr>
      </w:pPr>
    </w:p>
    <w:p w:rsidR="001B4922" w:rsidRDefault="001B4922" w:rsidP="001B4922">
      <w:pPr>
        <w:spacing w:after="0"/>
        <w:rPr>
          <w:sz w:val="28"/>
        </w:rPr>
      </w:pPr>
      <w:r w:rsidRPr="00F43665">
        <w:rPr>
          <w:b/>
          <w:sz w:val="28"/>
        </w:rPr>
        <w:t>Minutes</w:t>
      </w:r>
      <w:r>
        <w:rPr>
          <w:sz w:val="28"/>
        </w:rPr>
        <w:t>:  Motion Plis, second Haberlau approved unanimously</w:t>
      </w:r>
    </w:p>
    <w:p w:rsidR="001B4922" w:rsidRDefault="001B4922" w:rsidP="001B4922">
      <w:pPr>
        <w:spacing w:after="0"/>
        <w:rPr>
          <w:sz w:val="28"/>
        </w:rPr>
      </w:pPr>
    </w:p>
    <w:p w:rsidR="00F43665" w:rsidRPr="00F43665" w:rsidRDefault="001B4922" w:rsidP="001B4922">
      <w:pPr>
        <w:spacing w:after="0"/>
        <w:rPr>
          <w:b/>
          <w:sz w:val="28"/>
        </w:rPr>
      </w:pPr>
      <w:r w:rsidRPr="00F43665">
        <w:rPr>
          <w:b/>
          <w:sz w:val="28"/>
        </w:rPr>
        <w:t xml:space="preserve">Treasurer’s Report: </w:t>
      </w:r>
    </w:p>
    <w:p w:rsidR="00F43665" w:rsidRDefault="00F43665" w:rsidP="001B4922">
      <w:pPr>
        <w:spacing w:after="0"/>
        <w:rPr>
          <w:sz w:val="28"/>
        </w:rPr>
      </w:pPr>
      <w:r>
        <w:rPr>
          <w:sz w:val="28"/>
        </w:rPr>
        <w:t>Checking account balance 8/31/14 is $2,907.59 and savings account balance is $296.82.</w:t>
      </w:r>
    </w:p>
    <w:p w:rsidR="00F43665" w:rsidRDefault="00F43665" w:rsidP="001B4922">
      <w:pPr>
        <w:spacing w:after="0"/>
        <w:rPr>
          <w:sz w:val="28"/>
        </w:rPr>
      </w:pPr>
    </w:p>
    <w:p w:rsidR="00F43665" w:rsidRPr="00F43665" w:rsidRDefault="00F43665" w:rsidP="001B4922">
      <w:pPr>
        <w:spacing w:after="0"/>
        <w:rPr>
          <w:b/>
          <w:sz w:val="28"/>
        </w:rPr>
      </w:pPr>
      <w:r w:rsidRPr="00F43665">
        <w:rPr>
          <w:b/>
          <w:sz w:val="28"/>
        </w:rPr>
        <w:t>Membership Report:</w:t>
      </w:r>
    </w:p>
    <w:p w:rsidR="00F43665" w:rsidRDefault="00F43665" w:rsidP="001B4922">
      <w:pPr>
        <w:spacing w:after="0"/>
        <w:rPr>
          <w:sz w:val="28"/>
        </w:rPr>
      </w:pPr>
      <w:r>
        <w:rPr>
          <w:sz w:val="28"/>
        </w:rPr>
        <w:t>We have 123 members and 228 “Likes” on Facebook (up from 156 in July)</w:t>
      </w:r>
    </w:p>
    <w:p w:rsidR="00F43665" w:rsidRDefault="00F43665" w:rsidP="001B4922">
      <w:pPr>
        <w:spacing w:after="0"/>
        <w:rPr>
          <w:sz w:val="28"/>
        </w:rPr>
      </w:pPr>
    </w:p>
    <w:p w:rsidR="00F43665" w:rsidRDefault="00F43665" w:rsidP="001B4922">
      <w:pPr>
        <w:spacing w:after="0"/>
        <w:rPr>
          <w:sz w:val="28"/>
        </w:rPr>
      </w:pPr>
      <w:r>
        <w:rPr>
          <w:sz w:val="28"/>
        </w:rPr>
        <w:t>Marcia read a thank you note from Seymour staff member Cathy Piccirillo for the $40 donation in memory of Marianne Larson, which was used to purchase a cookbook, and contains a bookplate acknowledging the donation.</w:t>
      </w:r>
    </w:p>
    <w:p w:rsidR="00F43665" w:rsidRDefault="00F43665" w:rsidP="001B4922">
      <w:pPr>
        <w:spacing w:after="0"/>
        <w:rPr>
          <w:sz w:val="28"/>
        </w:rPr>
      </w:pPr>
    </w:p>
    <w:p w:rsidR="001E2992" w:rsidRDefault="00D10604" w:rsidP="001B4922">
      <w:pPr>
        <w:spacing w:after="0"/>
        <w:rPr>
          <w:sz w:val="28"/>
        </w:rPr>
      </w:pPr>
      <w:r>
        <w:rPr>
          <w:sz w:val="28"/>
        </w:rPr>
        <w:t xml:space="preserve">Marcia brought up the need for a recording </w:t>
      </w:r>
      <w:r w:rsidR="001E2992">
        <w:rPr>
          <w:sz w:val="28"/>
        </w:rPr>
        <w:t>secretary to write thank you notes. Sharon Hanes volunteered for this position.</w:t>
      </w:r>
    </w:p>
    <w:p w:rsidR="001E2992" w:rsidRDefault="001E2992" w:rsidP="001B4922">
      <w:pPr>
        <w:spacing w:after="0"/>
        <w:rPr>
          <w:sz w:val="28"/>
        </w:rPr>
      </w:pPr>
    </w:p>
    <w:p w:rsidR="008E44B0" w:rsidRPr="008E44B0" w:rsidRDefault="001E2992" w:rsidP="001B4922">
      <w:pPr>
        <w:spacing w:after="0"/>
        <w:rPr>
          <w:b/>
          <w:sz w:val="28"/>
        </w:rPr>
      </w:pPr>
      <w:r w:rsidRPr="008E44B0">
        <w:rPr>
          <w:b/>
          <w:sz w:val="28"/>
        </w:rPr>
        <w:t>Librarian Report:</w:t>
      </w:r>
    </w:p>
    <w:p w:rsidR="00297E79" w:rsidRDefault="00297E79" w:rsidP="001B4922">
      <w:pPr>
        <w:spacing w:after="0"/>
        <w:rPr>
          <w:sz w:val="28"/>
        </w:rPr>
      </w:pPr>
      <w:r>
        <w:rPr>
          <w:sz w:val="28"/>
        </w:rPr>
        <w:t>Lisa reported that all third grade students in the Auburn School District would be visiting the library later that week, thanks to a Rotary Club grant that covered the cost of busing the students.  Anne mentioned that Mary Haberlau donated stickers for each student that read “I visited Seymour Library today.”  The bench paid for by the Friends should arrive in 6-8 weeks.</w:t>
      </w:r>
    </w:p>
    <w:p w:rsidR="00297E79" w:rsidRDefault="00297E79" w:rsidP="001B4922">
      <w:pPr>
        <w:spacing w:after="0"/>
        <w:rPr>
          <w:sz w:val="28"/>
        </w:rPr>
      </w:pPr>
    </w:p>
    <w:p w:rsidR="00297E79" w:rsidRDefault="00297E79" w:rsidP="001B4922">
      <w:pPr>
        <w:spacing w:after="0"/>
        <w:rPr>
          <w:sz w:val="28"/>
        </w:rPr>
      </w:pPr>
      <w:r>
        <w:rPr>
          <w:sz w:val="28"/>
        </w:rPr>
        <w:t>Leigh said that the library was starting to offer “Connections” classes on technology for older adults, and the first two months were completely booked.  On Saturday there will be a chess club meeting, two book clubs are reading “Marathon Woman,” author Ace Abbott is coming to the Library on Sat. Sept 27</w:t>
      </w:r>
      <w:r w:rsidRPr="00297E79">
        <w:rPr>
          <w:sz w:val="28"/>
          <w:vertAlign w:val="superscript"/>
        </w:rPr>
        <w:t>th</w:t>
      </w:r>
      <w:r>
        <w:rPr>
          <w:sz w:val="28"/>
        </w:rPr>
        <w:t xml:space="preserve"> and on the 30</w:t>
      </w:r>
      <w:r w:rsidRPr="00297E79">
        <w:rPr>
          <w:sz w:val="28"/>
          <w:vertAlign w:val="superscript"/>
        </w:rPr>
        <w:t>th</w:t>
      </w:r>
      <w:r>
        <w:rPr>
          <w:sz w:val="28"/>
        </w:rPr>
        <w:t xml:space="preserve"> there will be a program on Civil War prisons.</w:t>
      </w:r>
    </w:p>
    <w:p w:rsidR="00297E79" w:rsidRDefault="00297E79" w:rsidP="001B4922">
      <w:pPr>
        <w:spacing w:after="0"/>
        <w:rPr>
          <w:sz w:val="28"/>
        </w:rPr>
      </w:pPr>
    </w:p>
    <w:p w:rsidR="001E2992" w:rsidRDefault="00297E79" w:rsidP="001B4922">
      <w:pPr>
        <w:spacing w:after="0"/>
        <w:rPr>
          <w:sz w:val="28"/>
        </w:rPr>
      </w:pPr>
      <w:r>
        <w:rPr>
          <w:sz w:val="28"/>
        </w:rPr>
        <w:t>Barbara said three grant applications are in the process of being submitted – one for kids programs, one for senior space, and one for ipads.</w:t>
      </w:r>
    </w:p>
    <w:p w:rsidR="001E2992" w:rsidRDefault="001E2992" w:rsidP="001B4922">
      <w:pPr>
        <w:spacing w:after="0"/>
        <w:rPr>
          <w:sz w:val="28"/>
        </w:rPr>
      </w:pPr>
    </w:p>
    <w:p w:rsidR="001E2992" w:rsidRDefault="001E2992" w:rsidP="001B4922">
      <w:pPr>
        <w:spacing w:after="0"/>
        <w:rPr>
          <w:sz w:val="28"/>
        </w:rPr>
      </w:pPr>
      <w:r>
        <w:rPr>
          <w:sz w:val="28"/>
        </w:rPr>
        <w:t>501©3 Update: Anne and Marcia have been working on this. Anne will set up a time to meet with Marcia and Lisa Carr to finish it.</w:t>
      </w:r>
    </w:p>
    <w:p w:rsidR="001E2992" w:rsidRDefault="001E2992" w:rsidP="001B4922">
      <w:pPr>
        <w:spacing w:after="0"/>
        <w:rPr>
          <w:sz w:val="28"/>
        </w:rPr>
      </w:pPr>
    </w:p>
    <w:p w:rsidR="001E2992" w:rsidRDefault="001E2992" w:rsidP="001B4922">
      <w:pPr>
        <w:spacing w:after="0"/>
        <w:rPr>
          <w:sz w:val="28"/>
        </w:rPr>
      </w:pPr>
      <w:r w:rsidRPr="008E44B0">
        <w:rPr>
          <w:b/>
          <w:sz w:val="28"/>
        </w:rPr>
        <w:t>Motion to adjourn by</w:t>
      </w:r>
      <w:r>
        <w:rPr>
          <w:sz w:val="28"/>
        </w:rPr>
        <w:t xml:space="preserve"> Marcia Walsh at 7:10pm seconded by Lisa Sigona and passed unanimously.</w:t>
      </w:r>
    </w:p>
    <w:p w:rsidR="001E2992" w:rsidRDefault="001E2992" w:rsidP="001B4922">
      <w:pPr>
        <w:spacing w:after="0"/>
        <w:rPr>
          <w:sz w:val="28"/>
        </w:rPr>
      </w:pPr>
    </w:p>
    <w:p w:rsidR="001B4922" w:rsidRPr="001B4922" w:rsidRDefault="001E2992" w:rsidP="001B4922">
      <w:pPr>
        <w:spacing w:after="0"/>
        <w:rPr>
          <w:sz w:val="28"/>
        </w:rPr>
      </w:pPr>
      <w:r>
        <w:rPr>
          <w:sz w:val="28"/>
        </w:rPr>
        <w:t>Submitted by Anne Mlod</w:t>
      </w:r>
    </w:p>
    <w:sectPr w:rsidR="001B4922" w:rsidRPr="001B4922" w:rsidSect="001B49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B4922"/>
    <w:rsid w:val="001B4922"/>
    <w:rsid w:val="001E2992"/>
    <w:rsid w:val="00297E79"/>
    <w:rsid w:val="008E44B0"/>
    <w:rsid w:val="00D10604"/>
    <w:rsid w:val="00F43665"/>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302</Words>
  <Characters>1724</Characters>
  <Application>Microsoft Word 12.0.0</Application>
  <DocSecurity>0</DocSecurity>
  <Lines>14</Lines>
  <Paragraphs>3</Paragraphs>
  <ScaleCrop>false</ScaleCrop>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Mlod</dc:creator>
  <cp:keywords/>
  <cp:lastModifiedBy>Anne Mlod</cp:lastModifiedBy>
  <cp:revision>4</cp:revision>
  <dcterms:created xsi:type="dcterms:W3CDTF">2014-09-21T21:02:00Z</dcterms:created>
  <dcterms:modified xsi:type="dcterms:W3CDTF">2014-09-22T10:38:00Z</dcterms:modified>
</cp:coreProperties>
</file>